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FA9" w:rsidRPr="00D42FA9" w:rsidRDefault="00D42FA9" w:rsidP="00D42FA9">
      <w:pPr>
        <w:jc w:val="both"/>
        <w:rPr>
          <w:rFonts w:ascii="Times New Roman" w:hAnsi="Times New Roman" w:cs="Times New Roman"/>
          <w:sz w:val="24"/>
          <w:szCs w:val="24"/>
        </w:rPr>
      </w:pPr>
      <w:bookmarkStart w:id="0" w:name="_GoBack"/>
      <w:bookmarkEnd w:id="0"/>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REGULAMIN</w:t>
      </w: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FUNKCJONOWANIA, OBSŁUGI I EKSPLOATACJI MONITORINGU WIZYJNEGO W BUDYNKU ZESPOŁU SZKOLNO – PRZEDSZKOLNEGO W BORZĘCINIE DUŻYM</w:t>
      </w: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Postanowienia Ogólne</w:t>
      </w: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 1</w:t>
      </w:r>
    </w:p>
    <w:p w:rsidR="00D42FA9" w:rsidRPr="00D42FA9" w:rsidRDefault="00D42FA9" w:rsidP="00D42FA9">
      <w:pPr>
        <w:numPr>
          <w:ilvl w:val="0"/>
          <w:numId w:val="3"/>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Regulamin określa zasady funkcjonowania obsługi i eksploatacji monitoringu wizyjnego w budynku Zespołu </w:t>
      </w:r>
      <w:proofErr w:type="spellStart"/>
      <w:r w:rsidRPr="00D42FA9">
        <w:rPr>
          <w:rFonts w:ascii="Times New Roman" w:hAnsi="Times New Roman" w:cs="Times New Roman"/>
          <w:sz w:val="24"/>
          <w:szCs w:val="24"/>
        </w:rPr>
        <w:t>Szkolno</w:t>
      </w:r>
      <w:proofErr w:type="spellEnd"/>
      <w:r w:rsidRPr="00D42FA9">
        <w:rPr>
          <w:rFonts w:ascii="Times New Roman" w:hAnsi="Times New Roman" w:cs="Times New Roman"/>
          <w:sz w:val="24"/>
          <w:szCs w:val="24"/>
        </w:rPr>
        <w:t xml:space="preserve"> – Przedszkolnego w Borzęcinie Dużym (zwanego dalej „monitoringiem”), reguły rejestracji i zapisu informacji z monitoringu oraz sposób zabezpieczenia zapisu z kamer, a także możliwości udostępniania zgromadzonych danych o zdarzeniach. </w:t>
      </w:r>
    </w:p>
    <w:p w:rsidR="00D42FA9" w:rsidRPr="00D42FA9" w:rsidRDefault="00D42FA9" w:rsidP="00D42FA9">
      <w:pPr>
        <w:numPr>
          <w:ilvl w:val="0"/>
          <w:numId w:val="3"/>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Monitoring wizyjny umiejscowiony na terenie placówki stanowi własność placówki, która jest jednocześnie Administratorem Danych Osobowych w rozumieniu Rozporządzenia Parlamentu Europejskiego i Rady (EU) 2016/679 z dnia 27 kwietnia 2016r. w sprawie ochrony osób fizycznych w związku z przetwarzaniem danych osobowych i w sprawie swobodnego przepływu takich danych oraz uchylenia dyrektywy 95/46/WE (zwane w dalszej części RODO). </w:t>
      </w:r>
    </w:p>
    <w:p w:rsidR="00D42FA9" w:rsidRPr="00D42FA9" w:rsidRDefault="00D42FA9" w:rsidP="00D42FA9">
      <w:pPr>
        <w:numPr>
          <w:ilvl w:val="0"/>
          <w:numId w:val="3"/>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Monitoring nie obejmuje: pomieszczeń, w których odbywają się zajęcia dydaktyczne, wychowawcze i opiekuńcze, pomieszczeń, w których uczniom udzielana jest pomoc psychologiczno-pedagogiczna, pomieszczeń przeznaczonych do odpoczynku i rekreacji pracowników, pomieszczeń sanitarnohigienicznych, gabinetu profilaktyki zdrowotnej, przebieralni, stołówki. </w:t>
      </w:r>
    </w:p>
    <w:p w:rsidR="00D42FA9" w:rsidRPr="00D42FA9" w:rsidRDefault="00D42FA9" w:rsidP="00D42FA9">
      <w:pPr>
        <w:numPr>
          <w:ilvl w:val="0"/>
          <w:numId w:val="3"/>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Administratorem systemu monitoringu jest Zespół  </w:t>
      </w:r>
      <w:proofErr w:type="spellStart"/>
      <w:r w:rsidRPr="00D42FA9">
        <w:rPr>
          <w:rFonts w:ascii="Times New Roman" w:hAnsi="Times New Roman" w:cs="Times New Roman"/>
          <w:sz w:val="24"/>
          <w:szCs w:val="24"/>
        </w:rPr>
        <w:t>Szkolno</w:t>
      </w:r>
      <w:proofErr w:type="spellEnd"/>
      <w:r w:rsidRPr="00D42FA9">
        <w:rPr>
          <w:rFonts w:ascii="Times New Roman" w:hAnsi="Times New Roman" w:cs="Times New Roman"/>
          <w:sz w:val="24"/>
          <w:szCs w:val="24"/>
        </w:rPr>
        <w:t xml:space="preserve"> – Przedszkolny w Borzęcinie Dużym, zwana dalej Placówką, która jest reprezentowana przez Dyrektora.</w:t>
      </w:r>
    </w:p>
    <w:p w:rsidR="00D42FA9" w:rsidRPr="00D42FA9" w:rsidRDefault="00D42FA9" w:rsidP="00D42FA9">
      <w:pPr>
        <w:jc w:val="both"/>
        <w:rPr>
          <w:rFonts w:ascii="Times New Roman" w:hAnsi="Times New Roman" w:cs="Times New Roman"/>
          <w:sz w:val="24"/>
          <w:szCs w:val="24"/>
        </w:rPr>
      </w:pP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Cele instalacji monitoringu</w:t>
      </w:r>
    </w:p>
    <w:p w:rsidR="00D42FA9" w:rsidRPr="00D42FA9" w:rsidRDefault="00D42FA9" w:rsidP="00D42FA9">
      <w:pPr>
        <w:ind w:left="360"/>
        <w:contextualSpacing/>
        <w:jc w:val="center"/>
        <w:rPr>
          <w:rFonts w:ascii="Times New Roman" w:hAnsi="Times New Roman" w:cs="Times New Roman"/>
          <w:b/>
          <w:sz w:val="24"/>
          <w:szCs w:val="24"/>
        </w:rPr>
      </w:pPr>
      <w:r w:rsidRPr="00D42FA9">
        <w:rPr>
          <w:rFonts w:ascii="Times New Roman" w:hAnsi="Times New Roman" w:cs="Times New Roman"/>
          <w:b/>
          <w:sz w:val="24"/>
          <w:szCs w:val="24"/>
        </w:rPr>
        <w:t>§ 2.</w:t>
      </w:r>
    </w:p>
    <w:p w:rsidR="00D42FA9" w:rsidRPr="00D42FA9" w:rsidRDefault="00D42FA9" w:rsidP="00D42FA9">
      <w:pPr>
        <w:numPr>
          <w:ilvl w:val="0"/>
          <w:numId w:val="4"/>
        </w:numPr>
        <w:contextualSpacing/>
        <w:jc w:val="both"/>
        <w:rPr>
          <w:rFonts w:ascii="Times New Roman" w:hAnsi="Times New Roman" w:cs="Times New Roman"/>
          <w:sz w:val="24"/>
          <w:szCs w:val="24"/>
        </w:rPr>
      </w:pPr>
      <w:r w:rsidRPr="00D42FA9">
        <w:rPr>
          <w:rFonts w:ascii="Times New Roman" w:hAnsi="Times New Roman" w:cs="Times New Roman"/>
          <w:sz w:val="24"/>
          <w:szCs w:val="24"/>
        </w:rPr>
        <w:t>Zapewnienie oraz zwiększanie bezpieczeństwa użytkowników obiektu (ze szczególnym uwzględnieniem pracowników, uczniów oraz osób przebywających na terenie obiektu). .</w:t>
      </w:r>
    </w:p>
    <w:p w:rsidR="00D42FA9" w:rsidRPr="00D42FA9" w:rsidRDefault="00D42FA9" w:rsidP="00D42FA9">
      <w:pPr>
        <w:numPr>
          <w:ilvl w:val="0"/>
          <w:numId w:val="4"/>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Zapewnienie oraz zwiększenie ochrony mienia placówki oraz ustalanie ewentualnych sprawców czynów nagannych (niszczenie mienia, kradzieże, bójki itp.). </w:t>
      </w:r>
    </w:p>
    <w:p w:rsidR="00D42FA9" w:rsidRPr="00D42FA9" w:rsidRDefault="00D42FA9" w:rsidP="00D42FA9">
      <w:pPr>
        <w:numPr>
          <w:ilvl w:val="0"/>
          <w:numId w:val="4"/>
        </w:numPr>
        <w:contextualSpacing/>
        <w:jc w:val="both"/>
        <w:rPr>
          <w:rFonts w:ascii="Times New Roman" w:hAnsi="Times New Roman" w:cs="Times New Roman"/>
          <w:sz w:val="24"/>
          <w:szCs w:val="24"/>
        </w:rPr>
      </w:pPr>
      <w:r w:rsidRPr="00D42FA9">
        <w:rPr>
          <w:rFonts w:ascii="Times New Roman" w:hAnsi="Times New Roman" w:cs="Times New Roman"/>
          <w:sz w:val="24"/>
          <w:szCs w:val="24"/>
        </w:rPr>
        <w:t>Ograniczenie dostępu do obiektu osób nieuprawnionych i niepożądanych.</w:t>
      </w:r>
    </w:p>
    <w:p w:rsidR="00D42FA9" w:rsidRPr="00D42FA9" w:rsidRDefault="00D42FA9" w:rsidP="00D42FA9">
      <w:pPr>
        <w:rPr>
          <w:rFonts w:ascii="Times New Roman" w:hAnsi="Times New Roman" w:cs="Times New Roman"/>
          <w:b/>
          <w:sz w:val="24"/>
          <w:szCs w:val="24"/>
        </w:rPr>
      </w:pP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Informacje ogólne o systemie monitoringu wizyjnego w placówce</w:t>
      </w: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 3</w:t>
      </w:r>
    </w:p>
    <w:p w:rsidR="00D42FA9" w:rsidRPr="00D42FA9" w:rsidRDefault="00D42FA9" w:rsidP="00D42FA9">
      <w:pPr>
        <w:numPr>
          <w:ilvl w:val="0"/>
          <w:numId w:val="5"/>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Odpowiedzialnym za obsługę techniczną oraz prawidłowe funkcjonowanie systemu monitoringu w  placówce jest Administrator Danych Osobowych tj. Dyrektor Placówki oraz Administrator Systemów Informatycznych, którzy mają dostęp do: </w:t>
      </w:r>
    </w:p>
    <w:p w:rsidR="00D42FA9" w:rsidRPr="00D42FA9" w:rsidRDefault="00D42FA9" w:rsidP="00D42FA9">
      <w:pPr>
        <w:numPr>
          <w:ilvl w:val="1"/>
          <w:numId w:val="5"/>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bezpośredniego podglądu obrazu z kamer, </w:t>
      </w:r>
    </w:p>
    <w:p w:rsidR="00D42FA9" w:rsidRPr="00D42FA9" w:rsidRDefault="00D42FA9" w:rsidP="00D42FA9">
      <w:pPr>
        <w:numPr>
          <w:ilvl w:val="1"/>
          <w:numId w:val="5"/>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urządzeń rejestrujących, </w:t>
      </w:r>
    </w:p>
    <w:p w:rsidR="00D42FA9" w:rsidRPr="00D42FA9" w:rsidRDefault="00D42FA9" w:rsidP="00D42FA9">
      <w:pPr>
        <w:numPr>
          <w:ilvl w:val="1"/>
          <w:numId w:val="5"/>
        </w:numPr>
        <w:contextualSpacing/>
        <w:jc w:val="both"/>
        <w:rPr>
          <w:rFonts w:ascii="Times New Roman" w:hAnsi="Times New Roman" w:cs="Times New Roman"/>
          <w:sz w:val="24"/>
          <w:szCs w:val="24"/>
        </w:rPr>
      </w:pPr>
      <w:r w:rsidRPr="00D42FA9">
        <w:rPr>
          <w:rFonts w:ascii="Times New Roman" w:hAnsi="Times New Roman" w:cs="Times New Roman"/>
          <w:sz w:val="24"/>
          <w:szCs w:val="24"/>
        </w:rPr>
        <w:lastRenderedPageBreak/>
        <w:t xml:space="preserve">zapisów z kamer. </w:t>
      </w:r>
    </w:p>
    <w:p w:rsidR="00D42FA9" w:rsidRPr="00D42FA9" w:rsidRDefault="00D42FA9" w:rsidP="00D42FA9">
      <w:pPr>
        <w:numPr>
          <w:ilvl w:val="0"/>
          <w:numId w:val="5"/>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Dopuszcza się, aby zadania wskazane w § 3 ust.1 były realizowane przez osoby lub firmy wskazane przez osobę reprezentującą Administratora Danych Osobowych. </w:t>
      </w:r>
    </w:p>
    <w:p w:rsidR="00D42FA9" w:rsidRPr="00D42FA9" w:rsidRDefault="00D42FA9" w:rsidP="00D42FA9">
      <w:pPr>
        <w:numPr>
          <w:ilvl w:val="0"/>
          <w:numId w:val="5"/>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Do zapoznania się z zapisami z kamer i rejestratorów z monitoringu upoważnieni są: Administrator Danych Osobowych tj. Dyrektor Placówki. </w:t>
      </w:r>
    </w:p>
    <w:p w:rsidR="00D42FA9" w:rsidRPr="00D42FA9" w:rsidRDefault="00D42FA9" w:rsidP="00D42FA9">
      <w:pPr>
        <w:numPr>
          <w:ilvl w:val="0"/>
          <w:numId w:val="5"/>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W przypadku zlecenia zadań wskazanych w pkt. 1) - 3) niniejszego paragrafu należy zawrzeć umowę powierzenia danych osobowych z firmą zajmującą się obsługą monitoringu wizyjnego w placówce. </w:t>
      </w:r>
    </w:p>
    <w:p w:rsidR="00D42FA9" w:rsidRPr="00D42FA9" w:rsidRDefault="00D42FA9" w:rsidP="00D42FA9">
      <w:pPr>
        <w:numPr>
          <w:ilvl w:val="0"/>
          <w:numId w:val="5"/>
        </w:numPr>
        <w:contextualSpacing/>
        <w:jc w:val="both"/>
        <w:rPr>
          <w:rFonts w:ascii="Times New Roman" w:hAnsi="Times New Roman" w:cs="Times New Roman"/>
          <w:sz w:val="24"/>
          <w:szCs w:val="24"/>
        </w:rPr>
      </w:pPr>
      <w:r w:rsidRPr="00D42FA9">
        <w:rPr>
          <w:rFonts w:ascii="Times New Roman" w:hAnsi="Times New Roman" w:cs="Times New Roman"/>
          <w:sz w:val="24"/>
          <w:szCs w:val="24"/>
        </w:rPr>
        <w:t>Infrastruktura placówki, która jest objęta monitoringiem wizyjnym to:</w:t>
      </w:r>
    </w:p>
    <w:p w:rsidR="00D42FA9" w:rsidRPr="00D42FA9" w:rsidRDefault="00D42FA9" w:rsidP="00D42FA9">
      <w:pPr>
        <w:numPr>
          <w:ilvl w:val="0"/>
          <w:numId w:val="9"/>
        </w:numPr>
        <w:contextualSpacing/>
        <w:jc w:val="both"/>
        <w:rPr>
          <w:rFonts w:ascii="Times New Roman" w:hAnsi="Times New Roman" w:cs="Times New Roman"/>
          <w:sz w:val="24"/>
          <w:szCs w:val="24"/>
        </w:rPr>
      </w:pPr>
      <w:r w:rsidRPr="00D42FA9">
        <w:rPr>
          <w:rFonts w:ascii="Times New Roman" w:hAnsi="Times New Roman" w:cs="Times New Roman"/>
          <w:sz w:val="24"/>
          <w:szCs w:val="24"/>
        </w:rPr>
        <w:t>ciągi komunikacyjne w placówce wg załącznika nr 1 do Regulaminu,</w:t>
      </w:r>
    </w:p>
    <w:p w:rsidR="00D42FA9" w:rsidRPr="00D42FA9" w:rsidRDefault="00D42FA9" w:rsidP="00D42FA9">
      <w:pPr>
        <w:numPr>
          <w:ilvl w:val="0"/>
          <w:numId w:val="9"/>
        </w:numPr>
        <w:contextualSpacing/>
        <w:jc w:val="both"/>
        <w:rPr>
          <w:rFonts w:ascii="Times New Roman" w:hAnsi="Times New Roman" w:cs="Times New Roman"/>
          <w:sz w:val="24"/>
          <w:szCs w:val="24"/>
        </w:rPr>
      </w:pPr>
      <w:r w:rsidRPr="00D42FA9">
        <w:rPr>
          <w:rFonts w:ascii="Times New Roman" w:hAnsi="Times New Roman" w:cs="Times New Roman"/>
          <w:sz w:val="24"/>
          <w:szCs w:val="24"/>
        </w:rPr>
        <w:t>wszystkie wejścia do placówki.</w:t>
      </w:r>
    </w:p>
    <w:p w:rsidR="00D42FA9" w:rsidRPr="00D42FA9" w:rsidRDefault="00D42FA9" w:rsidP="00D42FA9">
      <w:pPr>
        <w:numPr>
          <w:ilvl w:val="0"/>
          <w:numId w:val="5"/>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System monitoringu wizyjnego obejmuje w szczególności: kamery, rejestratory, okablowanie i oprogramowanie monitoring , a ponadto stanowisko umożliwiające podgląd obrazu z kamer i rejestratory. </w:t>
      </w:r>
    </w:p>
    <w:p w:rsidR="00D42FA9" w:rsidRPr="00D42FA9" w:rsidRDefault="00D42FA9" w:rsidP="00D42FA9">
      <w:pPr>
        <w:jc w:val="both"/>
        <w:rPr>
          <w:rFonts w:ascii="Times New Roman" w:hAnsi="Times New Roman" w:cs="Times New Roman"/>
          <w:sz w:val="24"/>
          <w:szCs w:val="24"/>
        </w:rPr>
      </w:pP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Obszar monitorowany</w:t>
      </w: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 4</w:t>
      </w:r>
    </w:p>
    <w:p w:rsidR="00D42FA9" w:rsidRPr="00D42FA9" w:rsidRDefault="00D42FA9" w:rsidP="00D42FA9">
      <w:pPr>
        <w:numPr>
          <w:ilvl w:val="0"/>
          <w:numId w:val="1"/>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System monitoringu wizyjnego w placówce składa się z: </w:t>
      </w:r>
    </w:p>
    <w:p w:rsidR="00D42FA9" w:rsidRPr="00D42FA9" w:rsidRDefault="00D42FA9" w:rsidP="00D42FA9">
      <w:pPr>
        <w:numPr>
          <w:ilvl w:val="0"/>
          <w:numId w:val="6"/>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kamer, których lokalizacja określona jest załączniku nr 1 do Regulaminu, rejestrujących zdarzenia wewnątrz budynku Placówki w kolorze i rozdzielczości umożliwiającej identyfikację osób; </w:t>
      </w:r>
    </w:p>
    <w:p w:rsidR="00D42FA9" w:rsidRPr="00D42FA9" w:rsidRDefault="00D42FA9" w:rsidP="00D42FA9">
      <w:pPr>
        <w:numPr>
          <w:ilvl w:val="0"/>
          <w:numId w:val="6"/>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urządzeń rejestrujących obraz; </w:t>
      </w:r>
    </w:p>
    <w:p w:rsidR="00D42FA9" w:rsidRPr="00D42FA9" w:rsidRDefault="00D42FA9" w:rsidP="00D42FA9">
      <w:pPr>
        <w:numPr>
          <w:ilvl w:val="0"/>
          <w:numId w:val="6"/>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urządzeń peryferyjnych umożliwiających pogląd oraz kopiowanie zdarzeń. </w:t>
      </w:r>
    </w:p>
    <w:p w:rsidR="00D42FA9" w:rsidRPr="00D42FA9" w:rsidRDefault="00D42FA9" w:rsidP="00D42FA9">
      <w:pPr>
        <w:numPr>
          <w:ilvl w:val="0"/>
          <w:numId w:val="1"/>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System monitoringu wizyjnego placówki może być w miarę konieczności rozbudowywany i udoskonalany. </w:t>
      </w:r>
    </w:p>
    <w:p w:rsidR="00D42FA9" w:rsidRPr="00D42FA9" w:rsidRDefault="00D42FA9" w:rsidP="00D42FA9">
      <w:pPr>
        <w:numPr>
          <w:ilvl w:val="0"/>
          <w:numId w:val="1"/>
        </w:numPr>
        <w:contextualSpacing/>
        <w:jc w:val="both"/>
        <w:rPr>
          <w:rFonts w:ascii="Times New Roman" w:hAnsi="Times New Roman" w:cs="Times New Roman"/>
          <w:sz w:val="24"/>
          <w:szCs w:val="24"/>
        </w:rPr>
      </w:pPr>
      <w:r w:rsidRPr="00D42FA9">
        <w:rPr>
          <w:rFonts w:ascii="Times New Roman" w:hAnsi="Times New Roman" w:cs="Times New Roman"/>
          <w:sz w:val="24"/>
          <w:szCs w:val="24"/>
        </w:rPr>
        <w:t>Nagrania z monitoringu przetwarza się na nośniku danych w urządzeniu rejestrującym przez okres maksymalnie 30 dni.</w:t>
      </w:r>
    </w:p>
    <w:p w:rsidR="00D42FA9" w:rsidRPr="00D42FA9" w:rsidRDefault="00D42FA9" w:rsidP="00D42FA9">
      <w:pPr>
        <w:jc w:val="both"/>
        <w:rPr>
          <w:rFonts w:ascii="Times New Roman" w:hAnsi="Times New Roman" w:cs="Times New Roman"/>
          <w:sz w:val="24"/>
          <w:szCs w:val="24"/>
        </w:rPr>
      </w:pP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Zasady rejestracji i zapis informacji oraz sposoby ich zabezpieczenia</w:t>
      </w:r>
    </w:p>
    <w:p w:rsidR="00D42FA9" w:rsidRPr="00D42FA9" w:rsidRDefault="00D42FA9" w:rsidP="00D42FA9">
      <w:pPr>
        <w:jc w:val="center"/>
        <w:rPr>
          <w:rFonts w:ascii="Times New Roman" w:hAnsi="Times New Roman" w:cs="Times New Roman"/>
          <w:sz w:val="24"/>
          <w:szCs w:val="24"/>
        </w:rPr>
      </w:pPr>
      <w:r w:rsidRPr="00D42FA9">
        <w:rPr>
          <w:rFonts w:ascii="Times New Roman" w:hAnsi="Times New Roman" w:cs="Times New Roman"/>
          <w:sz w:val="24"/>
          <w:szCs w:val="24"/>
        </w:rPr>
        <w:t>§ 5</w:t>
      </w:r>
    </w:p>
    <w:p w:rsidR="00D42FA9" w:rsidRPr="00D42FA9" w:rsidRDefault="00D42FA9" w:rsidP="00D42FA9">
      <w:pPr>
        <w:jc w:val="both"/>
        <w:rPr>
          <w:rFonts w:ascii="Times New Roman" w:hAnsi="Times New Roman" w:cs="Times New Roman"/>
          <w:sz w:val="24"/>
          <w:szCs w:val="24"/>
        </w:rPr>
      </w:pPr>
      <w:r w:rsidRPr="00D42FA9">
        <w:rPr>
          <w:rFonts w:ascii="Times New Roman" w:hAnsi="Times New Roman" w:cs="Times New Roman"/>
          <w:sz w:val="24"/>
          <w:szCs w:val="24"/>
        </w:rPr>
        <w:t xml:space="preserve">1. Monitoring funkcjonuje całodobowo. </w:t>
      </w:r>
    </w:p>
    <w:p w:rsidR="00D42FA9" w:rsidRPr="00D42FA9" w:rsidRDefault="00D42FA9" w:rsidP="00D42FA9">
      <w:pPr>
        <w:jc w:val="both"/>
        <w:rPr>
          <w:rFonts w:ascii="Times New Roman" w:hAnsi="Times New Roman" w:cs="Times New Roman"/>
          <w:sz w:val="24"/>
          <w:szCs w:val="24"/>
        </w:rPr>
      </w:pPr>
      <w:r w:rsidRPr="00D42FA9">
        <w:rPr>
          <w:rFonts w:ascii="Times New Roman" w:hAnsi="Times New Roman" w:cs="Times New Roman"/>
          <w:sz w:val="24"/>
          <w:szCs w:val="24"/>
        </w:rPr>
        <w:t xml:space="preserve">2. Rejestracji i zapisowi na nośniku danych, podlega tylko obraz z kamer systemu monitoringu     wizyjnego, bez rejestracji dźwięku. </w:t>
      </w:r>
    </w:p>
    <w:p w:rsidR="00D42FA9" w:rsidRPr="00D42FA9" w:rsidRDefault="00D42FA9" w:rsidP="00D42FA9">
      <w:pPr>
        <w:jc w:val="both"/>
        <w:rPr>
          <w:rFonts w:ascii="Times New Roman" w:hAnsi="Times New Roman" w:cs="Times New Roman"/>
          <w:sz w:val="24"/>
          <w:szCs w:val="24"/>
        </w:rPr>
      </w:pPr>
      <w:r w:rsidRPr="00D42FA9">
        <w:rPr>
          <w:rFonts w:ascii="Times New Roman" w:hAnsi="Times New Roman" w:cs="Times New Roman"/>
          <w:sz w:val="24"/>
          <w:szCs w:val="24"/>
        </w:rPr>
        <w:t xml:space="preserve">3. Dane pochodzące z nagrań monitoringu uważane są za dane osobowe w rozumieniu art. 4 pkt. 1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zwanego dalej RODO. </w:t>
      </w:r>
    </w:p>
    <w:p w:rsidR="00D42FA9" w:rsidRPr="00D42FA9" w:rsidRDefault="00D42FA9" w:rsidP="00D42FA9">
      <w:pPr>
        <w:jc w:val="both"/>
        <w:rPr>
          <w:rFonts w:ascii="Times New Roman" w:hAnsi="Times New Roman" w:cs="Times New Roman"/>
          <w:sz w:val="24"/>
          <w:szCs w:val="24"/>
        </w:rPr>
      </w:pPr>
      <w:r w:rsidRPr="00D42FA9">
        <w:rPr>
          <w:rFonts w:ascii="Times New Roman" w:hAnsi="Times New Roman" w:cs="Times New Roman"/>
          <w:sz w:val="24"/>
          <w:szCs w:val="24"/>
        </w:rPr>
        <w:t xml:space="preserve">4. Nagrania obrazu zawierające dane osobowe uczniów, pracowników i innych osób, których w wyniku tych nagrań można zidentyfikować, szkoła przetwarza wyłącznie do celów, dla których zostały zebrane, i przechowuje przez okres nie dłuższy niż 30 dni od dnia nagrania. </w:t>
      </w:r>
    </w:p>
    <w:p w:rsidR="00D42FA9" w:rsidRPr="00D42FA9" w:rsidRDefault="00D42FA9" w:rsidP="00D42FA9">
      <w:pPr>
        <w:jc w:val="both"/>
        <w:rPr>
          <w:rFonts w:ascii="Times New Roman" w:hAnsi="Times New Roman" w:cs="Times New Roman"/>
          <w:sz w:val="24"/>
          <w:szCs w:val="24"/>
        </w:rPr>
      </w:pPr>
      <w:r w:rsidRPr="00D42FA9">
        <w:rPr>
          <w:rFonts w:ascii="Times New Roman" w:hAnsi="Times New Roman" w:cs="Times New Roman"/>
          <w:sz w:val="24"/>
          <w:szCs w:val="24"/>
        </w:rPr>
        <w:lastRenderedPageBreak/>
        <w:t>5. W przypadku, w którym nagrania obrazu stanowią dowód w postępowaniu prowadzonym na podstawie prawa, termin określony w ust. 4 ulega przedłużeniu do czasu prawomocnego zakończenia postępowania.</w:t>
      </w:r>
    </w:p>
    <w:p w:rsidR="00D42FA9" w:rsidRPr="00D42FA9" w:rsidRDefault="00D42FA9" w:rsidP="00D42FA9">
      <w:pPr>
        <w:jc w:val="both"/>
        <w:rPr>
          <w:rFonts w:ascii="Times New Roman" w:hAnsi="Times New Roman" w:cs="Times New Roman"/>
          <w:sz w:val="24"/>
          <w:szCs w:val="24"/>
        </w:rPr>
      </w:pPr>
      <w:r w:rsidRPr="00D42FA9">
        <w:rPr>
          <w:rFonts w:ascii="Times New Roman" w:hAnsi="Times New Roman" w:cs="Times New Roman"/>
          <w:sz w:val="24"/>
          <w:szCs w:val="24"/>
        </w:rPr>
        <w:t xml:space="preserve"> 6. Po upływie okresów, o których mowa w ust. 4 i 5 uzyskane w wyniku monitoringu nagrania obrazu zawierające dane osobowe podlegają nadpisaniu, o ile przepisy odrębne nie stanowią inaczej.</w:t>
      </w:r>
    </w:p>
    <w:p w:rsidR="00D42FA9" w:rsidRPr="00D42FA9" w:rsidRDefault="00D42FA9" w:rsidP="00D42FA9">
      <w:pPr>
        <w:jc w:val="both"/>
        <w:rPr>
          <w:rFonts w:ascii="Times New Roman" w:hAnsi="Times New Roman" w:cs="Times New Roman"/>
          <w:color w:val="FF0000"/>
          <w:sz w:val="24"/>
          <w:szCs w:val="24"/>
        </w:rPr>
      </w:pP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Obowiązek informacyjny</w:t>
      </w: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 6</w:t>
      </w:r>
    </w:p>
    <w:p w:rsidR="00D42FA9" w:rsidRPr="00D42FA9" w:rsidRDefault="00D42FA9" w:rsidP="00D42FA9">
      <w:pPr>
        <w:jc w:val="both"/>
        <w:rPr>
          <w:rFonts w:ascii="Times New Roman" w:hAnsi="Times New Roman" w:cs="Times New Roman"/>
          <w:sz w:val="24"/>
          <w:szCs w:val="24"/>
        </w:rPr>
      </w:pPr>
      <w:r w:rsidRPr="00D42FA9">
        <w:rPr>
          <w:rFonts w:ascii="Times New Roman" w:hAnsi="Times New Roman" w:cs="Times New Roman"/>
          <w:sz w:val="24"/>
          <w:szCs w:val="24"/>
        </w:rPr>
        <w:t>1. Informacja o funkcjonowaniu monitoringu wizyjnego podawana jest poprzez rozmieszczenie tablic z piktogramem kamery na terenie i przy wejściach na obszar monitorowany. Tabliczka winna być widoczna i czytelna. Przykładowe tabliczki oznakowanie stref monitoringu zawiera załącznik nr 2 do Regulaminu.</w:t>
      </w:r>
    </w:p>
    <w:p w:rsidR="00D42FA9" w:rsidRPr="00D42FA9" w:rsidRDefault="00D42FA9" w:rsidP="00D42FA9">
      <w:pPr>
        <w:jc w:val="both"/>
        <w:rPr>
          <w:rFonts w:ascii="Times New Roman" w:hAnsi="Times New Roman" w:cs="Times New Roman"/>
          <w:sz w:val="24"/>
          <w:szCs w:val="24"/>
        </w:rPr>
      </w:pPr>
      <w:r w:rsidRPr="00D42FA9">
        <w:rPr>
          <w:rFonts w:ascii="Times New Roman" w:hAnsi="Times New Roman" w:cs="Times New Roman"/>
          <w:sz w:val="24"/>
          <w:szCs w:val="24"/>
        </w:rPr>
        <w:t xml:space="preserve">2. Na tablicy ogłoszeń oraz stronie internetowej Placówki zamieszcza się klauzulę informacyjną dot. monitoringu w rozumieniu art. 13 RODO której treść stanowi załącznik nr 3 do niniejszego Regulaminu. </w:t>
      </w:r>
    </w:p>
    <w:p w:rsidR="00D42FA9" w:rsidRPr="00D42FA9" w:rsidRDefault="00D42FA9" w:rsidP="00D42FA9">
      <w:pPr>
        <w:jc w:val="both"/>
        <w:rPr>
          <w:rFonts w:ascii="Times New Roman" w:hAnsi="Times New Roman" w:cs="Times New Roman"/>
          <w:sz w:val="24"/>
          <w:szCs w:val="24"/>
        </w:rPr>
      </w:pPr>
      <w:r w:rsidRPr="00D42FA9">
        <w:rPr>
          <w:rFonts w:ascii="Times New Roman" w:hAnsi="Times New Roman" w:cs="Times New Roman"/>
          <w:sz w:val="24"/>
          <w:szCs w:val="24"/>
        </w:rPr>
        <w:t>3. Każdy nowy pracownik przed dopuszczeniem do pracy otrzymuje pisemną informację o stosowaniu monitoringu na terenie Placówki – załącznik nr 4 do niniejszego Regulaminu.</w:t>
      </w:r>
    </w:p>
    <w:p w:rsidR="00D42FA9" w:rsidRPr="00D42FA9" w:rsidRDefault="00D42FA9" w:rsidP="00D42FA9">
      <w:pPr>
        <w:jc w:val="both"/>
        <w:rPr>
          <w:rFonts w:ascii="Times New Roman" w:hAnsi="Times New Roman" w:cs="Times New Roman"/>
          <w:sz w:val="24"/>
          <w:szCs w:val="24"/>
        </w:rPr>
      </w:pPr>
      <w:r w:rsidRPr="00D42FA9">
        <w:rPr>
          <w:rFonts w:ascii="Times New Roman" w:hAnsi="Times New Roman" w:cs="Times New Roman"/>
          <w:sz w:val="24"/>
          <w:szCs w:val="24"/>
        </w:rPr>
        <w:t>4. Informację o wprowadzeniu monitoringu wizyjnego poświadczają pracownicy stosownym podpisem – załącznik nr 5 do Regulaminu.</w:t>
      </w:r>
    </w:p>
    <w:p w:rsidR="00D42FA9" w:rsidRPr="00D42FA9" w:rsidRDefault="00D42FA9" w:rsidP="00D42FA9">
      <w:pPr>
        <w:jc w:val="both"/>
        <w:rPr>
          <w:rFonts w:ascii="Times New Roman" w:hAnsi="Times New Roman" w:cs="Times New Roman"/>
          <w:color w:val="FF0000"/>
          <w:sz w:val="24"/>
          <w:szCs w:val="24"/>
        </w:rPr>
      </w:pP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Zasady udostępniania danych z systemu monitoringu wizyjnego</w:t>
      </w: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 7</w:t>
      </w:r>
    </w:p>
    <w:p w:rsidR="00D42FA9" w:rsidRPr="00D42FA9" w:rsidRDefault="00D42FA9" w:rsidP="00D42FA9">
      <w:pPr>
        <w:numPr>
          <w:ilvl w:val="0"/>
          <w:numId w:val="7"/>
        </w:numPr>
        <w:autoSpaceDE w:val="0"/>
        <w:autoSpaceDN w:val="0"/>
        <w:adjustRightInd w:val="0"/>
        <w:spacing w:after="0" w:line="276" w:lineRule="auto"/>
        <w:jc w:val="both"/>
        <w:rPr>
          <w:rFonts w:ascii="Times New Roman" w:hAnsi="Times New Roman" w:cs="Times New Roman"/>
          <w:sz w:val="24"/>
          <w:szCs w:val="24"/>
        </w:rPr>
      </w:pPr>
      <w:r w:rsidRPr="00D42FA9">
        <w:rPr>
          <w:rFonts w:ascii="Times New Roman" w:hAnsi="Times New Roman" w:cs="Times New Roman"/>
          <w:sz w:val="24"/>
          <w:szCs w:val="24"/>
        </w:rPr>
        <w:t>Zapisy z monitoringu będą wykorzystywane między innymi w sytuacjach:</w:t>
      </w:r>
    </w:p>
    <w:p w:rsidR="00D42FA9" w:rsidRPr="00D42FA9" w:rsidRDefault="00D42FA9" w:rsidP="00D42FA9">
      <w:pPr>
        <w:numPr>
          <w:ilvl w:val="0"/>
          <w:numId w:val="8"/>
        </w:numPr>
        <w:autoSpaceDE w:val="0"/>
        <w:autoSpaceDN w:val="0"/>
        <w:adjustRightInd w:val="0"/>
        <w:spacing w:after="0" w:line="276" w:lineRule="auto"/>
        <w:contextualSpacing/>
        <w:jc w:val="both"/>
        <w:rPr>
          <w:rFonts w:ascii="Times New Roman" w:hAnsi="Times New Roman" w:cs="Times New Roman"/>
          <w:sz w:val="24"/>
          <w:szCs w:val="24"/>
        </w:rPr>
      </w:pPr>
      <w:r w:rsidRPr="00D42FA9">
        <w:rPr>
          <w:rFonts w:ascii="Times New Roman" w:hAnsi="Times New Roman" w:cs="Times New Roman"/>
          <w:sz w:val="24"/>
          <w:szCs w:val="24"/>
        </w:rPr>
        <w:t>zagrażających bezpieczeństwu uczniów, nauczycieli i pracowników  Placówki,</w:t>
      </w:r>
    </w:p>
    <w:p w:rsidR="00D42FA9" w:rsidRPr="00D42FA9" w:rsidRDefault="00D42FA9" w:rsidP="00D42FA9">
      <w:pPr>
        <w:numPr>
          <w:ilvl w:val="0"/>
          <w:numId w:val="8"/>
        </w:numPr>
        <w:autoSpaceDE w:val="0"/>
        <w:autoSpaceDN w:val="0"/>
        <w:adjustRightInd w:val="0"/>
        <w:spacing w:after="0" w:line="276" w:lineRule="auto"/>
        <w:contextualSpacing/>
        <w:jc w:val="both"/>
        <w:rPr>
          <w:rFonts w:ascii="Times New Roman" w:hAnsi="Times New Roman" w:cs="Times New Roman"/>
          <w:sz w:val="24"/>
          <w:szCs w:val="24"/>
          <w:lang w:val="en-US"/>
        </w:rPr>
      </w:pPr>
      <w:proofErr w:type="spellStart"/>
      <w:r w:rsidRPr="00D42FA9">
        <w:rPr>
          <w:rFonts w:ascii="Times New Roman" w:hAnsi="Times New Roman" w:cs="Times New Roman"/>
          <w:sz w:val="24"/>
          <w:szCs w:val="24"/>
          <w:lang w:val="en-US"/>
        </w:rPr>
        <w:t>niszczenia</w:t>
      </w:r>
      <w:proofErr w:type="spellEnd"/>
      <w:r w:rsidRPr="00D42FA9">
        <w:rPr>
          <w:rFonts w:ascii="Times New Roman" w:hAnsi="Times New Roman" w:cs="Times New Roman"/>
          <w:sz w:val="24"/>
          <w:szCs w:val="24"/>
          <w:lang w:val="en-US"/>
        </w:rPr>
        <w:t xml:space="preserve"> </w:t>
      </w:r>
      <w:proofErr w:type="spellStart"/>
      <w:r w:rsidRPr="00D42FA9">
        <w:rPr>
          <w:rFonts w:ascii="Times New Roman" w:hAnsi="Times New Roman" w:cs="Times New Roman"/>
          <w:sz w:val="24"/>
          <w:szCs w:val="24"/>
          <w:lang w:val="en-US"/>
        </w:rPr>
        <w:t>mienia</w:t>
      </w:r>
      <w:proofErr w:type="spellEnd"/>
      <w:r w:rsidRPr="00D42FA9">
        <w:rPr>
          <w:rFonts w:ascii="Times New Roman" w:hAnsi="Times New Roman" w:cs="Times New Roman"/>
          <w:sz w:val="24"/>
          <w:szCs w:val="24"/>
          <w:lang w:val="en-US"/>
        </w:rPr>
        <w:t xml:space="preserve"> </w:t>
      </w:r>
      <w:proofErr w:type="spellStart"/>
      <w:r w:rsidRPr="00D42FA9">
        <w:rPr>
          <w:rFonts w:ascii="Times New Roman" w:hAnsi="Times New Roman" w:cs="Times New Roman"/>
          <w:sz w:val="24"/>
          <w:szCs w:val="24"/>
          <w:lang w:val="en-US"/>
        </w:rPr>
        <w:t>Placówki</w:t>
      </w:r>
      <w:proofErr w:type="spellEnd"/>
      <w:r w:rsidRPr="00D42FA9">
        <w:rPr>
          <w:rFonts w:ascii="Times New Roman" w:hAnsi="Times New Roman" w:cs="Times New Roman"/>
          <w:sz w:val="24"/>
          <w:szCs w:val="24"/>
          <w:lang w:val="en-US"/>
        </w:rPr>
        <w:t xml:space="preserve"> ,</w:t>
      </w:r>
    </w:p>
    <w:p w:rsidR="00D42FA9" w:rsidRPr="00D42FA9" w:rsidRDefault="00D42FA9" w:rsidP="00D42FA9">
      <w:pPr>
        <w:numPr>
          <w:ilvl w:val="0"/>
          <w:numId w:val="8"/>
        </w:numPr>
        <w:autoSpaceDE w:val="0"/>
        <w:autoSpaceDN w:val="0"/>
        <w:adjustRightInd w:val="0"/>
        <w:spacing w:after="0" w:line="276" w:lineRule="auto"/>
        <w:contextualSpacing/>
        <w:jc w:val="both"/>
        <w:rPr>
          <w:rFonts w:ascii="Times New Roman" w:hAnsi="Times New Roman" w:cs="Times New Roman"/>
          <w:sz w:val="24"/>
          <w:szCs w:val="24"/>
          <w:lang w:val="en-US"/>
        </w:rPr>
      </w:pPr>
      <w:proofErr w:type="spellStart"/>
      <w:r w:rsidRPr="00D42FA9">
        <w:rPr>
          <w:rFonts w:ascii="Times New Roman" w:hAnsi="Times New Roman" w:cs="Times New Roman"/>
          <w:sz w:val="24"/>
          <w:szCs w:val="24"/>
          <w:lang w:val="en-US"/>
        </w:rPr>
        <w:t>przywłaszczenia</w:t>
      </w:r>
      <w:proofErr w:type="spellEnd"/>
      <w:r w:rsidRPr="00D42FA9">
        <w:rPr>
          <w:rFonts w:ascii="Times New Roman" w:hAnsi="Times New Roman" w:cs="Times New Roman"/>
          <w:sz w:val="24"/>
          <w:szCs w:val="24"/>
          <w:lang w:val="en-US"/>
        </w:rPr>
        <w:t xml:space="preserve"> </w:t>
      </w:r>
      <w:proofErr w:type="spellStart"/>
      <w:r w:rsidRPr="00D42FA9">
        <w:rPr>
          <w:rFonts w:ascii="Times New Roman" w:hAnsi="Times New Roman" w:cs="Times New Roman"/>
          <w:sz w:val="24"/>
          <w:szCs w:val="24"/>
          <w:lang w:val="en-US"/>
        </w:rPr>
        <w:t>mienia</w:t>
      </w:r>
      <w:proofErr w:type="spellEnd"/>
      <w:r w:rsidRPr="00D42FA9">
        <w:rPr>
          <w:rFonts w:ascii="Times New Roman" w:hAnsi="Times New Roman" w:cs="Times New Roman"/>
          <w:sz w:val="24"/>
          <w:szCs w:val="24"/>
          <w:lang w:val="en-US"/>
        </w:rPr>
        <w:t>.</w:t>
      </w:r>
    </w:p>
    <w:p w:rsidR="00D42FA9" w:rsidRPr="00D42FA9" w:rsidRDefault="00D42FA9" w:rsidP="00D42FA9">
      <w:pPr>
        <w:numPr>
          <w:ilvl w:val="0"/>
          <w:numId w:val="7"/>
        </w:numPr>
        <w:autoSpaceDE w:val="0"/>
        <w:autoSpaceDN w:val="0"/>
        <w:adjustRightInd w:val="0"/>
        <w:spacing w:after="0" w:line="276" w:lineRule="auto"/>
        <w:jc w:val="both"/>
        <w:rPr>
          <w:rFonts w:ascii="Times New Roman" w:hAnsi="Times New Roman" w:cs="Times New Roman"/>
          <w:sz w:val="24"/>
          <w:szCs w:val="24"/>
        </w:rPr>
      </w:pPr>
      <w:r w:rsidRPr="00D42FA9">
        <w:rPr>
          <w:rFonts w:ascii="Times New Roman" w:hAnsi="Times New Roman" w:cs="Times New Roman"/>
          <w:sz w:val="24"/>
          <w:szCs w:val="24"/>
        </w:rPr>
        <w:t>Zapisy  mogą być udostępnione  do wglądu na pisemny  wniosek i  za zgodą Administratora danych instytucjom państwowym w zakresie prowadzonych przez nie czynności prawnych.</w:t>
      </w:r>
    </w:p>
    <w:p w:rsidR="00D42FA9" w:rsidRPr="00D42FA9" w:rsidRDefault="00D42FA9" w:rsidP="00D42FA9">
      <w:pPr>
        <w:numPr>
          <w:ilvl w:val="0"/>
          <w:numId w:val="7"/>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Za techniczną realizację kopii bezpieczeństwa oraz przekazanie kopii odpowiada Administrator Danych Osobowych, Administrator Systemów Informatycznych bądź inna osoba upoważniona przez Administratora Danych Osobowych. </w:t>
      </w:r>
    </w:p>
    <w:p w:rsidR="00D42FA9" w:rsidRPr="00D42FA9" w:rsidRDefault="00D42FA9" w:rsidP="00D42FA9">
      <w:pPr>
        <w:numPr>
          <w:ilvl w:val="0"/>
          <w:numId w:val="7"/>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Kopia nagrania przekazywana jest na nośniku danych na podstawie protokołu przekazania danych. Wzór protokołu przekazania stanowi załącznik nr 6. </w:t>
      </w:r>
    </w:p>
    <w:p w:rsidR="00D42FA9" w:rsidRPr="00D42FA9" w:rsidRDefault="00D42FA9" w:rsidP="00D42FA9">
      <w:pPr>
        <w:numPr>
          <w:ilvl w:val="0"/>
          <w:numId w:val="7"/>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Wszystkie wnioski oraz przekazanie kopii nagrania z systemu monitoringu podlegają zarejestrowaniu w rejestrze udostępnionych nagrań z monitoringu wizyjnego, prowadzonego przez Administratora Danych Osobowych, Administratora Systemów Informatycznych bądź innego uprawnionego przez Administratora Systemów Informatycznych pracownika. Wzór rejestru stanowi załącznik nr 7. </w:t>
      </w:r>
    </w:p>
    <w:p w:rsidR="00D42FA9" w:rsidRPr="00D42FA9" w:rsidRDefault="00D42FA9" w:rsidP="00D42FA9">
      <w:pPr>
        <w:numPr>
          <w:ilvl w:val="0"/>
          <w:numId w:val="7"/>
        </w:numPr>
        <w:contextualSpacing/>
        <w:jc w:val="both"/>
        <w:rPr>
          <w:rFonts w:ascii="Times New Roman" w:hAnsi="Times New Roman" w:cs="Times New Roman"/>
          <w:sz w:val="24"/>
          <w:szCs w:val="24"/>
        </w:rPr>
      </w:pPr>
      <w:r w:rsidRPr="00D42FA9">
        <w:rPr>
          <w:rFonts w:ascii="Times New Roman" w:hAnsi="Times New Roman" w:cs="Times New Roman"/>
          <w:sz w:val="24"/>
          <w:szCs w:val="24"/>
        </w:rPr>
        <w:lastRenderedPageBreak/>
        <w:t>Wzór protokołu przekazania kopii nagrania z systemu monitoringu stanowi załącznik nr 8.</w:t>
      </w:r>
    </w:p>
    <w:p w:rsidR="00D42FA9" w:rsidRPr="00D42FA9" w:rsidRDefault="00D42FA9" w:rsidP="00D42FA9">
      <w:pPr>
        <w:numPr>
          <w:ilvl w:val="0"/>
          <w:numId w:val="7"/>
        </w:numPr>
        <w:contextualSpacing/>
        <w:jc w:val="both"/>
        <w:rPr>
          <w:rFonts w:ascii="Times New Roman" w:hAnsi="Times New Roman" w:cs="Times New Roman"/>
          <w:sz w:val="24"/>
          <w:szCs w:val="24"/>
        </w:rPr>
      </w:pPr>
      <w:r w:rsidRPr="00D42FA9">
        <w:rPr>
          <w:rFonts w:ascii="Times New Roman" w:hAnsi="Times New Roman" w:cs="Times New Roman"/>
          <w:sz w:val="24"/>
          <w:szCs w:val="24"/>
        </w:rPr>
        <w:t>Wzór rejestru udostępnionych nagrań z monitoringu wizyjnego stanowi załącznik nr 9.</w:t>
      </w:r>
    </w:p>
    <w:p w:rsidR="00D42FA9" w:rsidRPr="00D42FA9" w:rsidRDefault="00D42FA9" w:rsidP="00D42FA9">
      <w:pPr>
        <w:numPr>
          <w:ilvl w:val="0"/>
          <w:numId w:val="7"/>
        </w:numPr>
        <w:contextualSpacing/>
        <w:jc w:val="both"/>
        <w:rPr>
          <w:rFonts w:ascii="Times New Roman" w:hAnsi="Times New Roman" w:cs="Times New Roman"/>
          <w:sz w:val="24"/>
          <w:szCs w:val="24"/>
        </w:rPr>
      </w:pPr>
      <w:r w:rsidRPr="00D42FA9">
        <w:rPr>
          <w:rFonts w:ascii="Times New Roman" w:hAnsi="Times New Roman" w:cs="Times New Roman"/>
          <w:sz w:val="24"/>
          <w:szCs w:val="24"/>
        </w:rPr>
        <w:t>Biorąc pod uwagę, że placówka nie posiada technicznych możliwości do zanonimizowania wizerunku osób nagranych w systemie, nie udostępnia się nagrań oraz nie umożliwia się wglądu do nagrań osobom fizycznym, ponieważ takie działania mogłoby naruszyć prawa lub wolność osób trzecich. Odstępstwem od zdania  powyższego jest sytuacja, kiedy osoba fizyczna, która zwraca się z wnioskiem o wgląd do nagrania, została zarejestrowana bez obecności innych osób.</w:t>
      </w: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Postanowienia końcowe</w:t>
      </w:r>
    </w:p>
    <w:p w:rsidR="00D42FA9" w:rsidRPr="00D42FA9" w:rsidRDefault="00D42FA9" w:rsidP="00D42FA9">
      <w:pPr>
        <w:jc w:val="center"/>
        <w:rPr>
          <w:rFonts w:ascii="Times New Roman" w:hAnsi="Times New Roman" w:cs="Times New Roman"/>
          <w:b/>
          <w:sz w:val="24"/>
          <w:szCs w:val="24"/>
        </w:rPr>
      </w:pPr>
      <w:r w:rsidRPr="00D42FA9">
        <w:rPr>
          <w:rFonts w:ascii="Times New Roman" w:hAnsi="Times New Roman" w:cs="Times New Roman"/>
          <w:b/>
          <w:sz w:val="24"/>
          <w:szCs w:val="24"/>
        </w:rPr>
        <w:t>§ 8</w:t>
      </w:r>
    </w:p>
    <w:p w:rsidR="00D42FA9" w:rsidRPr="00D42FA9" w:rsidRDefault="00D42FA9" w:rsidP="00D42FA9">
      <w:pPr>
        <w:numPr>
          <w:ilvl w:val="0"/>
          <w:numId w:val="2"/>
        </w:numPr>
        <w:contextualSpacing/>
        <w:jc w:val="both"/>
        <w:rPr>
          <w:rFonts w:ascii="Times New Roman" w:hAnsi="Times New Roman" w:cs="Times New Roman"/>
          <w:sz w:val="24"/>
          <w:szCs w:val="24"/>
        </w:rPr>
      </w:pPr>
      <w:r w:rsidRPr="00D42FA9">
        <w:rPr>
          <w:rFonts w:ascii="Times New Roman" w:hAnsi="Times New Roman" w:cs="Times New Roman"/>
          <w:sz w:val="24"/>
          <w:szCs w:val="24"/>
        </w:rPr>
        <w:t xml:space="preserve">Dane zapisane na nośnikach nie stanowią informacji publicznej i nie podlegają udostępnieniu w oparciu o przepisy ustawy o dostępie do informacji publicznej. </w:t>
      </w:r>
    </w:p>
    <w:p w:rsidR="00D42FA9" w:rsidRPr="00D42FA9" w:rsidRDefault="00D42FA9" w:rsidP="00D42FA9">
      <w:pPr>
        <w:numPr>
          <w:ilvl w:val="0"/>
          <w:numId w:val="2"/>
        </w:numPr>
        <w:contextualSpacing/>
        <w:jc w:val="both"/>
        <w:rPr>
          <w:rFonts w:ascii="Times New Roman" w:hAnsi="Times New Roman" w:cs="Times New Roman"/>
          <w:sz w:val="24"/>
          <w:szCs w:val="24"/>
        </w:rPr>
      </w:pPr>
      <w:r w:rsidRPr="00D42FA9">
        <w:rPr>
          <w:rFonts w:ascii="Times New Roman" w:hAnsi="Times New Roman" w:cs="Times New Roman"/>
          <w:sz w:val="24"/>
          <w:szCs w:val="24"/>
        </w:rPr>
        <w:t>Regulamin monitoringu dostępny jest w siedzibie Placówki oraz na stronie internetowej Placówki.</w:t>
      </w:r>
    </w:p>
    <w:p w:rsidR="00D42FA9" w:rsidRPr="00D42FA9" w:rsidRDefault="00D42FA9" w:rsidP="00D42FA9">
      <w:pPr>
        <w:numPr>
          <w:ilvl w:val="0"/>
          <w:numId w:val="2"/>
        </w:numPr>
        <w:contextualSpacing/>
        <w:jc w:val="both"/>
        <w:rPr>
          <w:rFonts w:ascii="Times New Roman" w:hAnsi="Times New Roman" w:cs="Times New Roman"/>
          <w:sz w:val="24"/>
          <w:szCs w:val="24"/>
        </w:rPr>
      </w:pPr>
      <w:r w:rsidRPr="00D42FA9">
        <w:rPr>
          <w:rFonts w:ascii="Times New Roman" w:hAnsi="Times New Roman" w:cs="Times New Roman"/>
          <w:sz w:val="24"/>
          <w:szCs w:val="24"/>
        </w:rPr>
        <w:t>Procedura może ulec zmianie w zależności od zaistniałych sytuacji, w tym zmian w przepisach prawa.</w:t>
      </w:r>
    </w:p>
    <w:p w:rsidR="00D42FA9" w:rsidRPr="00D42FA9" w:rsidRDefault="00D42FA9" w:rsidP="00D42FA9">
      <w:pPr>
        <w:numPr>
          <w:ilvl w:val="0"/>
          <w:numId w:val="2"/>
        </w:numPr>
        <w:contextualSpacing/>
        <w:jc w:val="both"/>
        <w:rPr>
          <w:rFonts w:ascii="Times New Roman" w:hAnsi="Times New Roman" w:cs="Times New Roman"/>
          <w:sz w:val="24"/>
          <w:szCs w:val="24"/>
        </w:rPr>
      </w:pPr>
      <w:r w:rsidRPr="00D42FA9">
        <w:rPr>
          <w:rFonts w:ascii="Times New Roman" w:hAnsi="Times New Roman" w:cs="Times New Roman"/>
          <w:sz w:val="24"/>
          <w:szCs w:val="24"/>
        </w:rPr>
        <w:t>W sprawach nieuregulowanych niniejszą procedurą ostateczną decyzję podejmuje Dyrektor Placówki.</w:t>
      </w:r>
    </w:p>
    <w:p w:rsidR="00D42FA9" w:rsidRPr="00D42FA9" w:rsidRDefault="00D42FA9" w:rsidP="00D42FA9">
      <w:pPr>
        <w:numPr>
          <w:ilvl w:val="0"/>
          <w:numId w:val="2"/>
        </w:numPr>
        <w:contextualSpacing/>
        <w:jc w:val="both"/>
        <w:rPr>
          <w:rFonts w:ascii="Times New Roman" w:hAnsi="Times New Roman" w:cs="Times New Roman"/>
          <w:color w:val="FF0000"/>
          <w:sz w:val="24"/>
          <w:szCs w:val="24"/>
        </w:rPr>
      </w:pPr>
      <w:r w:rsidRPr="00D42FA9">
        <w:rPr>
          <w:rFonts w:ascii="Times New Roman" w:hAnsi="Times New Roman" w:cs="Times New Roman"/>
          <w:sz w:val="24"/>
          <w:szCs w:val="24"/>
        </w:rPr>
        <w:t>Regulamin wchodzi w życie z dniem podpisania.</w:t>
      </w:r>
    </w:p>
    <w:p w:rsidR="00D42FA9" w:rsidRPr="00D42FA9" w:rsidRDefault="00D42FA9" w:rsidP="00D42FA9">
      <w:pPr>
        <w:jc w:val="both"/>
        <w:rPr>
          <w:rFonts w:ascii="Times New Roman" w:hAnsi="Times New Roman" w:cs="Times New Roman"/>
          <w:color w:val="FF0000"/>
          <w:sz w:val="24"/>
          <w:szCs w:val="24"/>
        </w:rPr>
      </w:pPr>
    </w:p>
    <w:p w:rsidR="00D42FA9" w:rsidRPr="00D42FA9" w:rsidRDefault="00D42FA9" w:rsidP="00D42FA9">
      <w:pPr>
        <w:jc w:val="both"/>
        <w:rPr>
          <w:rFonts w:ascii="Times New Roman" w:hAnsi="Times New Roman" w:cs="Times New Roman"/>
          <w:color w:val="FF0000"/>
          <w:sz w:val="24"/>
          <w:szCs w:val="24"/>
        </w:rPr>
      </w:pPr>
    </w:p>
    <w:p w:rsidR="00D42FA9" w:rsidRPr="00D42FA9" w:rsidRDefault="00D42FA9" w:rsidP="00D42FA9">
      <w:pPr>
        <w:jc w:val="both"/>
        <w:rPr>
          <w:rFonts w:ascii="Times New Roman" w:hAnsi="Times New Roman" w:cs="Times New Roman"/>
          <w:color w:val="FF0000"/>
          <w:sz w:val="24"/>
          <w:szCs w:val="24"/>
        </w:rPr>
      </w:pPr>
    </w:p>
    <w:p w:rsidR="00D42FA9" w:rsidRPr="00D42FA9" w:rsidRDefault="00D42FA9" w:rsidP="00D42FA9">
      <w:pPr>
        <w:jc w:val="both"/>
        <w:rPr>
          <w:rFonts w:ascii="Times New Roman" w:hAnsi="Times New Roman" w:cs="Times New Roman"/>
          <w:color w:val="FF0000"/>
          <w:sz w:val="24"/>
          <w:szCs w:val="24"/>
        </w:rPr>
      </w:pPr>
    </w:p>
    <w:p w:rsidR="00D42FA9" w:rsidRPr="00D42FA9" w:rsidRDefault="00D42FA9" w:rsidP="00D42FA9">
      <w:pPr>
        <w:jc w:val="both"/>
        <w:rPr>
          <w:rFonts w:ascii="Times New Roman" w:hAnsi="Times New Roman" w:cs="Times New Roman"/>
          <w:color w:val="FF0000"/>
          <w:sz w:val="24"/>
          <w:szCs w:val="24"/>
        </w:rPr>
      </w:pPr>
    </w:p>
    <w:p w:rsidR="00D42FA9" w:rsidRPr="00D42FA9" w:rsidRDefault="00D42FA9" w:rsidP="00D42FA9">
      <w:pPr>
        <w:jc w:val="both"/>
        <w:rPr>
          <w:rFonts w:ascii="Times New Roman" w:hAnsi="Times New Roman" w:cs="Times New Roman"/>
          <w:color w:val="FF0000"/>
          <w:sz w:val="24"/>
          <w:szCs w:val="24"/>
        </w:rPr>
      </w:pPr>
    </w:p>
    <w:p w:rsidR="005612AD" w:rsidRDefault="005612AD"/>
    <w:sectPr w:rsidR="00561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129C"/>
    <w:multiLevelType w:val="hybridMultilevel"/>
    <w:tmpl w:val="5F28FF86"/>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 w15:restartNumberingAfterBreak="0">
    <w:nsid w:val="0B0A4063"/>
    <w:multiLevelType w:val="multilevel"/>
    <w:tmpl w:val="153612F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9695D"/>
    <w:multiLevelType w:val="hybridMultilevel"/>
    <w:tmpl w:val="B002C0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0C14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F1C2E"/>
    <w:multiLevelType w:val="hybridMultilevel"/>
    <w:tmpl w:val="945289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E0210E"/>
    <w:multiLevelType w:val="hybridMultilevel"/>
    <w:tmpl w:val="B9CAF2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4FF06F81"/>
    <w:multiLevelType w:val="multilevel"/>
    <w:tmpl w:val="26503C30"/>
    <w:lvl w:ilvl="0">
      <w:start w:val="1"/>
      <w:numFmt w:val="decimal"/>
      <w:lvlText w:val="%1."/>
      <w:lvlJc w:val="left"/>
      <w:pPr>
        <w:ind w:left="502" w:hanging="360"/>
      </w:pPr>
      <w:rPr>
        <w:color w:val="auto"/>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76AC6CF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4563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7"/>
  </w:num>
  <w:num w:numId="4">
    <w:abstractNumId w:val="3"/>
  </w:num>
  <w:num w:numId="5">
    <w:abstractNumId w:val="1"/>
  </w:num>
  <w:num w:numId="6">
    <w:abstractNumId w:val="2"/>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A9"/>
    <w:rsid w:val="005612AD"/>
    <w:rsid w:val="00626E36"/>
    <w:rsid w:val="00D42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33F13-830B-4DB7-9D37-B2F63EFD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6965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Szczepanik</dc:creator>
  <cp:keywords/>
  <dc:description/>
  <cp:lastModifiedBy>Agnieszka Kruszewska</cp:lastModifiedBy>
  <cp:revision>2</cp:revision>
  <dcterms:created xsi:type="dcterms:W3CDTF">2026-04-15T11:02:00Z</dcterms:created>
  <dcterms:modified xsi:type="dcterms:W3CDTF">2026-04-15T11:02:00Z</dcterms:modified>
</cp:coreProperties>
</file>